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Macbooka? Poradnik dla niezdecydowanych.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Apple od wielu lat dostarcza użytkownikom na całym świecie sprzęt najwyższej jakości. Wraz z premierą każdego urządzenia miliony fanów bacznie obserwuje zastosowane technologie, których zadaniem jest ułatwienie codziennej obsługi. Szczególnie widoczne to jest w komputerach osobistych macbook. Czy warto kupić macbooka? Na to pytanie postaramy się udzielić precyzyjnej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Wątpliwości konsumentów często budzi pytanie czy warto kupić Macbooka?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przy zakupie laptopa zmaga się z ilością ofert i możliwości dostępnych na rynku. Każda firma co roku prześciga się o względy użytkowników dostarczając nowoczesne urządzenia zaopatrzone w najlepsze technologie. Dotyczy to również firmy Apple, która od wielu lat produkuje wysokiej jakości laptopy. Funkcjonalność, niezawodność, szybkość - to tylko kilka cech, którymi wyróżniają się wspomniane produkty. Jednak wielu konsumentów ma wątpliwości,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kupić Macbooka</w:t>
      </w:r>
      <w:r>
        <w:rPr>
          <w:rFonts w:ascii="calibri" w:hAnsi="calibri" w:eastAsia="calibri" w:cs="calibri"/>
          <w:sz w:val="24"/>
          <w:szCs w:val="24"/>
        </w:rPr>
        <w:t xml:space="preserve">, mając na uwadze jego cenę. Zazwyczaj przekracza ona wartości urządzeń od konkurencji.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Urządzenie, które jest stworzone do codziennej pracy na wysokim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wskazać jednoznaczną odpowiedź na to,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kupić Macbooka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zależy w głównej mierze od oczekiwań kupującego. Jeśli szukasz sprzętu, który umożliwi wydajną pracę na co dzień i jednocześnie jego żywotność będzie stosunkowo długa, to Macbook jest stworzony dla Ciebie. W przypadku, gdy nie mamy do czynienia z pracą przed komputerem na najwyższych obrotach, a urządzenie ma nam służyć do przeglądania Internetu, oglądania filmów itp., to sprzęt od Apple nie musi być Twoim pierwszym wyborem. Oczywiście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warto kupić Macbooka</w:t>
      </w:r>
      <w:r>
        <w:rPr>
          <w:rFonts w:ascii="calibri" w:hAnsi="calibri" w:eastAsia="calibri" w:cs="calibri"/>
          <w:sz w:val="24"/>
          <w:szCs w:val="24"/>
        </w:rPr>
        <w:t xml:space="preserve"> nie powinno się zamykać bezpośrednio do tych dwóch czynników. Ważny jest budżet, jaki mamy zamiar przeznaczyć na zakup oraz nasze osobiste preferencje względem nowego komputera. Z pewnością kupując laptopa z logiem nadgryzionego jabłka możesz zyskać urządzenie na miarę wszelkich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czy-warto-kupic-macboo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2026-07-11T15:19:26+02:00</dcterms:created>
  <dcterms:modified xsi:type="dcterms:W3CDTF">2026-07-11T15:19:26+02:00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