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6 - jakie świadczy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specjalistycznej pomocy z zakresu naprawy urządzeń firmy Apple?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6 - wciąż bijący rekordy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już "szóstka", czyli popularny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model, który zadebiutował w sklepach w 2015 roku. Mimo, że minęły już cztery lata, aparat zyskał miano flagowca i jego sprzedaż nie słabnie.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Fachowa pomoc specjalistyczna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 przekątnej 4.7 cala, z koprocesorem M8, zasilany dwoma rdzeniami, posiada 32 GB pamięci wewnętrznej, z 1-gigową pojemnością pamięci RAM. Aparat fotograficzny (który, niewątpliwie stanowi serce każdego produktu firmy Apple) posiada aż 8 megapikseli. Dzięki niemu możesz stworzyć ostre, doskonale doświetlone zdjęcia. Niestety, podobnie jak inne produkty, również w tym przypadku konieczny 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często klienci narzekają na akumulator baterii, który bardzo szybko wyczerpuje się, problemy z przyciskiem Home lub uszkodzenia aparatu - wewnętrznego i zewnętrznego. Nierzadkie są również uszkodzenia mechaniczne - stłuczenia, otarcia,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6 - wybierz go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</w:t>
      </w:r>
      <w:r>
        <w:rPr>
          <w:rFonts w:ascii="calibri" w:hAnsi="calibri" w:eastAsia="calibri" w:cs="calibri"/>
          <w:sz w:val="24"/>
          <w:szCs w:val="24"/>
        </w:rPr>
        <w:t xml:space="preserve"> to miejsce,w którym błyskawicznie naprawisz swój sprzęt. Pomożemy Ci usunąć problemy techniczne i wewnętrzne systemu tak, byś mógł korzystać w pełni z jego potencjału. Sprawdź już dziś cennik na stronie internetowej i zapoznaj się z informacjami na stronie internetowej dzięki którym realizacja zlecenia będzie znacznie bardziej sprawna i dokładnie taka, na jaką liczyłeś. Zapraszamy do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serwisu</w:t>
      </w:r>
      <w:r>
        <w:rPr>
          <w:rFonts w:ascii="calibri" w:hAnsi="calibri" w:eastAsia="calibri" w:cs="calibri"/>
          <w:sz w:val="24"/>
          <w:szCs w:val="24"/>
        </w:rPr>
        <w:t xml:space="preserve"> do szerszego zapoznania się z ofertą i sprawdzenia, jaką pomocą mogą otoczyć Cię specjaliści!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2025-12-19T09:06:45+01:00</dcterms:created>
  <dcterms:modified xsi:type="dcterms:W3CDTF">2025-12-19T09:06:45+01:00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